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E4C9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sz w:val="20"/>
          <w:szCs w:val="22"/>
          <w:lang w:val="bs-Latn-BA"/>
        </w:rPr>
      </w:pPr>
      <w:r w:rsidRPr="008B0A26">
        <w:rPr>
          <w:rFonts w:ascii="Arial" w:hAnsi="Arial" w:cs="Arial"/>
          <w:sz w:val="20"/>
          <w:szCs w:val="22"/>
          <w:lang w:val="bs-Latn-BA"/>
        </w:rPr>
        <w:t>SVJETLOSTKOMERC D.D.</w:t>
      </w:r>
    </w:p>
    <w:p w14:paraId="286BDF38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sz w:val="20"/>
          <w:szCs w:val="22"/>
          <w:lang w:val="bs-Latn-BA"/>
        </w:rPr>
      </w:pPr>
      <w:r w:rsidRPr="008B0A26">
        <w:rPr>
          <w:rFonts w:ascii="Arial" w:hAnsi="Arial" w:cs="Arial"/>
          <w:sz w:val="20"/>
          <w:szCs w:val="22"/>
          <w:lang w:val="bs-Latn-BA"/>
        </w:rPr>
        <w:t>SARAJEVO</w:t>
      </w:r>
    </w:p>
    <w:p w14:paraId="4D5F25E9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sz w:val="20"/>
          <w:szCs w:val="22"/>
          <w:lang w:val="bs-Latn-BA"/>
        </w:rPr>
      </w:pPr>
      <w:r w:rsidRPr="008B0A26">
        <w:rPr>
          <w:rFonts w:ascii="Arial" w:hAnsi="Arial" w:cs="Arial"/>
          <w:sz w:val="20"/>
          <w:szCs w:val="22"/>
          <w:lang w:val="bs-Latn-BA"/>
        </w:rPr>
        <w:t>NADZORNI ODBOR</w:t>
      </w:r>
    </w:p>
    <w:p w14:paraId="563E28D2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sz w:val="18"/>
          <w:szCs w:val="22"/>
          <w:lang w:val="bs-Latn-BA"/>
        </w:rPr>
      </w:pPr>
    </w:p>
    <w:p w14:paraId="29B0DD94" w14:textId="0C51F760" w:rsidR="00B34923" w:rsidRDefault="00B34923" w:rsidP="00B34923">
      <w:pPr>
        <w:spacing w:line="276" w:lineRule="auto"/>
        <w:jc w:val="both"/>
        <w:rPr>
          <w:rFonts w:ascii="Arial" w:hAnsi="Arial" w:cs="Arial"/>
          <w:kern w:val="2"/>
          <w:sz w:val="18"/>
          <w:szCs w:val="22"/>
          <w:lang w:val="bs-Latn-BA"/>
        </w:rPr>
      </w:pPr>
      <w:r>
        <w:rPr>
          <w:rFonts w:ascii="Arial" w:hAnsi="Arial" w:cs="Arial"/>
          <w:sz w:val="18"/>
          <w:szCs w:val="22"/>
          <w:lang w:val="bs-Latn-BA"/>
        </w:rPr>
        <w:t>Na osnovu člana 230. Zakona o privrednim društvima (''Sl. novine FBiH'', br. 81/15), i člana 101. Statuta Društva, Nadzorni odbor ˝SVJETLOSTKOMERC˝ d.d. Sarajevo, na XI</w:t>
      </w:r>
      <w:r w:rsidR="00C64117">
        <w:rPr>
          <w:rFonts w:ascii="Arial" w:hAnsi="Arial" w:cs="Arial"/>
          <w:sz w:val="18"/>
          <w:szCs w:val="22"/>
          <w:lang w:val="bs-Latn-BA"/>
        </w:rPr>
        <w:t>V</w:t>
      </w:r>
      <w:r>
        <w:rPr>
          <w:rFonts w:ascii="Arial" w:hAnsi="Arial" w:cs="Arial"/>
          <w:sz w:val="18"/>
          <w:szCs w:val="22"/>
          <w:lang w:val="bs-Latn-BA"/>
        </w:rPr>
        <w:t xml:space="preserve"> redovnoj sjednici održanoj dana </w:t>
      </w:r>
      <w:r w:rsidR="001B0D00">
        <w:rPr>
          <w:rFonts w:ascii="Arial" w:hAnsi="Arial" w:cs="Arial"/>
          <w:sz w:val="18"/>
          <w:szCs w:val="22"/>
          <w:lang w:val="bs-Latn-BA"/>
        </w:rPr>
        <w:t>10.06.</w:t>
      </w:r>
      <w:r w:rsidR="00003622">
        <w:rPr>
          <w:rFonts w:ascii="Arial" w:hAnsi="Arial" w:cs="Arial"/>
          <w:sz w:val="18"/>
          <w:szCs w:val="22"/>
          <w:lang w:val="bs-Latn-BA"/>
        </w:rPr>
        <w:t>202</w:t>
      </w:r>
      <w:r w:rsidR="00C64117">
        <w:rPr>
          <w:rFonts w:ascii="Arial" w:hAnsi="Arial" w:cs="Arial"/>
          <w:sz w:val="18"/>
          <w:szCs w:val="22"/>
          <w:lang w:val="bs-Latn-BA"/>
        </w:rPr>
        <w:t>5</w:t>
      </w:r>
      <w:r w:rsidR="00003622">
        <w:rPr>
          <w:rFonts w:ascii="Arial" w:hAnsi="Arial" w:cs="Arial"/>
          <w:sz w:val="18"/>
          <w:szCs w:val="22"/>
          <w:lang w:val="bs-Latn-BA"/>
        </w:rPr>
        <w:t>.</w:t>
      </w:r>
      <w:r>
        <w:rPr>
          <w:rFonts w:ascii="Arial" w:hAnsi="Arial" w:cs="Arial"/>
          <w:sz w:val="18"/>
          <w:szCs w:val="22"/>
          <w:lang w:val="bs-Latn-BA"/>
        </w:rPr>
        <w:t xml:space="preserve"> godine donio je Odluku o sazivanju redovne Skupštine dioničara Društva broj: </w:t>
      </w:r>
      <w:r w:rsidR="005A7143">
        <w:rPr>
          <w:rFonts w:ascii="Arial" w:hAnsi="Arial" w:cs="Arial"/>
          <w:sz w:val="18"/>
          <w:szCs w:val="22"/>
          <w:lang w:val="bs-Latn-BA"/>
        </w:rPr>
        <w:t>SK-08-IP-73/25</w:t>
      </w:r>
      <w:r>
        <w:rPr>
          <w:rFonts w:ascii="Arial" w:hAnsi="Arial" w:cs="Arial"/>
          <w:sz w:val="18"/>
          <w:szCs w:val="22"/>
          <w:lang w:val="bs-Latn-BA"/>
        </w:rPr>
        <w:t xml:space="preserve"> od </w:t>
      </w:r>
      <w:r w:rsidR="005A7143">
        <w:rPr>
          <w:rFonts w:ascii="Arial" w:hAnsi="Arial" w:cs="Arial"/>
          <w:sz w:val="18"/>
          <w:szCs w:val="22"/>
          <w:lang w:val="bs-Latn-BA"/>
        </w:rPr>
        <w:t>10.06</w:t>
      </w:r>
      <w:r w:rsidR="00A6665B">
        <w:rPr>
          <w:rFonts w:ascii="Arial" w:hAnsi="Arial" w:cs="Arial"/>
          <w:sz w:val="18"/>
          <w:szCs w:val="22"/>
          <w:lang w:val="bs-Latn-BA"/>
        </w:rPr>
        <w:t>.202</w:t>
      </w:r>
      <w:r w:rsidR="00725FDD">
        <w:rPr>
          <w:rFonts w:ascii="Arial" w:hAnsi="Arial" w:cs="Arial"/>
          <w:sz w:val="18"/>
          <w:szCs w:val="22"/>
          <w:lang w:val="bs-Latn-BA"/>
        </w:rPr>
        <w:t>5</w:t>
      </w:r>
      <w:r>
        <w:rPr>
          <w:rFonts w:ascii="Arial" w:hAnsi="Arial" w:cs="Arial"/>
          <w:sz w:val="18"/>
          <w:szCs w:val="22"/>
          <w:lang w:val="bs-Latn-BA"/>
        </w:rPr>
        <w:t>. godine i ovim putem objavljuje:</w:t>
      </w:r>
    </w:p>
    <w:p w14:paraId="570034C1" w14:textId="77777777" w:rsidR="00B34923" w:rsidRPr="005A7143" w:rsidRDefault="00B34923" w:rsidP="007E7359">
      <w:pPr>
        <w:pStyle w:val="Heading1"/>
        <w:spacing w:line="276" w:lineRule="auto"/>
        <w:jc w:val="center"/>
        <w:rPr>
          <w:b/>
          <w:bCs/>
          <w:sz w:val="24"/>
          <w:szCs w:val="24"/>
          <w:lang w:val="bs-Latn-BA"/>
        </w:rPr>
      </w:pPr>
      <w:r w:rsidRPr="005A7143">
        <w:rPr>
          <w:b/>
          <w:bCs/>
          <w:sz w:val="24"/>
          <w:szCs w:val="24"/>
          <w:lang w:val="bs-Latn-BA"/>
        </w:rPr>
        <w:t>OBAVJEŠTENJE</w:t>
      </w:r>
    </w:p>
    <w:p w14:paraId="3DF4AF93" w14:textId="34B81D00" w:rsidR="00B34923" w:rsidRDefault="00B34923" w:rsidP="00B34923">
      <w:pPr>
        <w:spacing w:line="276" w:lineRule="auto"/>
        <w:jc w:val="center"/>
        <w:rPr>
          <w:rFonts w:ascii="Arial" w:hAnsi="Arial" w:cs="Arial"/>
          <w:b/>
          <w:sz w:val="20"/>
          <w:szCs w:val="22"/>
          <w:lang w:val="bs-Latn-BA"/>
        </w:rPr>
      </w:pPr>
      <w:r>
        <w:rPr>
          <w:rFonts w:ascii="Arial" w:hAnsi="Arial" w:cs="Arial"/>
          <w:b/>
          <w:sz w:val="20"/>
          <w:szCs w:val="22"/>
          <w:lang w:val="bs-Latn-BA" w:eastAsia="x-none"/>
        </w:rPr>
        <w:t>o sazivanju 4</w:t>
      </w:r>
      <w:r w:rsidR="00725FDD">
        <w:rPr>
          <w:rFonts w:ascii="Arial" w:hAnsi="Arial" w:cs="Arial"/>
          <w:b/>
          <w:sz w:val="20"/>
          <w:szCs w:val="22"/>
          <w:lang w:val="bs-Latn-BA" w:eastAsia="x-none"/>
        </w:rPr>
        <w:t>5</w:t>
      </w:r>
      <w:r>
        <w:rPr>
          <w:rFonts w:ascii="Arial" w:hAnsi="Arial" w:cs="Arial"/>
          <w:b/>
          <w:sz w:val="20"/>
          <w:szCs w:val="22"/>
          <w:lang w:val="bs-Latn-BA" w:eastAsia="x-none"/>
        </w:rPr>
        <w:t>.</w:t>
      </w:r>
      <w:r w:rsidRPr="008B0A26">
        <w:rPr>
          <w:rFonts w:ascii="Arial" w:hAnsi="Arial" w:cs="Arial"/>
          <w:b/>
          <w:sz w:val="20"/>
          <w:szCs w:val="22"/>
          <w:lang w:val="bs-Latn-BA" w:eastAsia="x-none"/>
        </w:rPr>
        <w:t xml:space="preserve"> redovne Skupštine dioničara društva </w:t>
      </w:r>
      <w:r w:rsidRPr="008B0A26">
        <w:rPr>
          <w:rFonts w:ascii="Arial" w:hAnsi="Arial" w:cs="Arial"/>
          <w:b/>
          <w:sz w:val="20"/>
          <w:szCs w:val="22"/>
          <w:lang w:val="bs-Latn-BA"/>
        </w:rPr>
        <w:t>˝SVJETLOSTKOMERC˝ d.d. Sarajevo</w:t>
      </w:r>
    </w:p>
    <w:p w14:paraId="595B0D5F" w14:textId="77777777" w:rsidR="005A7143" w:rsidRPr="008B0A26" w:rsidRDefault="005A7143" w:rsidP="00B34923">
      <w:pPr>
        <w:spacing w:line="276" w:lineRule="auto"/>
        <w:jc w:val="center"/>
        <w:rPr>
          <w:rFonts w:ascii="Arial" w:hAnsi="Arial" w:cs="Arial"/>
          <w:b/>
          <w:sz w:val="20"/>
          <w:szCs w:val="22"/>
          <w:lang w:val="bs-Latn-BA" w:eastAsia="x-none"/>
        </w:rPr>
      </w:pPr>
    </w:p>
    <w:p w14:paraId="7DCBF376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sz w:val="18"/>
          <w:szCs w:val="22"/>
          <w:lang w:val="bs-Latn-BA"/>
        </w:rPr>
        <w:t>I</w:t>
      </w:r>
    </w:p>
    <w:p w14:paraId="1447F5EC" w14:textId="73526BB0" w:rsidR="00B34923" w:rsidRPr="008B0A26" w:rsidRDefault="00B34923" w:rsidP="00B34923">
      <w:pPr>
        <w:spacing w:line="276" w:lineRule="auto"/>
        <w:jc w:val="both"/>
        <w:rPr>
          <w:rFonts w:ascii="Arial" w:hAnsi="Arial" w:cs="Arial"/>
          <w:sz w:val="18"/>
          <w:szCs w:val="22"/>
          <w:lang w:val="bs-Latn-BA"/>
        </w:rPr>
      </w:pPr>
      <w:r w:rsidRPr="008B0A26">
        <w:rPr>
          <w:rFonts w:ascii="Arial" w:hAnsi="Arial" w:cs="Arial"/>
          <w:sz w:val="18"/>
          <w:szCs w:val="22"/>
          <w:lang w:val="bs-Latn-BA"/>
        </w:rPr>
        <w:t xml:space="preserve">Saziva se </w:t>
      </w:r>
      <w:r>
        <w:rPr>
          <w:rFonts w:ascii="Arial" w:hAnsi="Arial" w:cs="Arial"/>
          <w:sz w:val="18"/>
          <w:szCs w:val="22"/>
          <w:lang w:val="bs-Latn-BA"/>
        </w:rPr>
        <w:t>4</w:t>
      </w:r>
      <w:r w:rsidR="00725FDD">
        <w:rPr>
          <w:rFonts w:ascii="Arial" w:hAnsi="Arial" w:cs="Arial"/>
          <w:sz w:val="18"/>
          <w:szCs w:val="22"/>
          <w:lang w:val="bs-Latn-BA"/>
        </w:rPr>
        <w:t>5</w:t>
      </w:r>
      <w:r>
        <w:rPr>
          <w:rFonts w:ascii="Arial" w:hAnsi="Arial" w:cs="Arial"/>
          <w:sz w:val="18"/>
          <w:szCs w:val="22"/>
          <w:lang w:val="bs-Latn-BA"/>
        </w:rPr>
        <w:t>.</w:t>
      </w:r>
      <w:r w:rsidRPr="008B0A26">
        <w:rPr>
          <w:rFonts w:ascii="Arial" w:hAnsi="Arial" w:cs="Arial"/>
          <w:sz w:val="18"/>
          <w:szCs w:val="22"/>
          <w:lang w:val="bs-Latn-BA"/>
        </w:rPr>
        <w:t xml:space="preserve"> redovna sjednica Skupštine društva ˝SVJETLOSTKOMERC˝ d.d. Sarajevo</w:t>
      </w:r>
      <w:r>
        <w:rPr>
          <w:rFonts w:ascii="Arial" w:hAnsi="Arial" w:cs="Arial"/>
          <w:sz w:val="18"/>
          <w:szCs w:val="22"/>
          <w:lang w:val="bs-Latn-BA"/>
        </w:rPr>
        <w:t xml:space="preserve">, </w:t>
      </w:r>
      <w:r w:rsidRPr="008B0A26">
        <w:rPr>
          <w:rFonts w:ascii="Arial" w:hAnsi="Arial" w:cs="Arial"/>
          <w:sz w:val="18"/>
          <w:szCs w:val="22"/>
          <w:lang w:val="bs-Latn-BA"/>
        </w:rPr>
        <w:t xml:space="preserve">koja će se održati dana </w:t>
      </w:r>
      <w:r w:rsidR="001B0D00">
        <w:rPr>
          <w:rFonts w:ascii="Arial" w:hAnsi="Arial" w:cs="Arial"/>
          <w:sz w:val="18"/>
          <w:szCs w:val="22"/>
          <w:lang w:val="bs-Latn-BA"/>
        </w:rPr>
        <w:t>02.07.</w:t>
      </w:r>
      <w:r w:rsidR="0074209E">
        <w:rPr>
          <w:rFonts w:ascii="Arial" w:hAnsi="Arial" w:cs="Arial"/>
          <w:sz w:val="18"/>
          <w:szCs w:val="22"/>
          <w:lang w:val="bs-Latn-BA"/>
        </w:rPr>
        <w:t>202</w:t>
      </w:r>
      <w:r w:rsidR="00725FDD">
        <w:rPr>
          <w:rFonts w:ascii="Arial" w:hAnsi="Arial" w:cs="Arial"/>
          <w:sz w:val="18"/>
          <w:szCs w:val="22"/>
          <w:lang w:val="bs-Latn-BA"/>
        </w:rPr>
        <w:t>5</w:t>
      </w:r>
      <w:r w:rsidRPr="008B0A26">
        <w:rPr>
          <w:rFonts w:ascii="Arial" w:hAnsi="Arial" w:cs="Arial"/>
          <w:sz w:val="18"/>
          <w:szCs w:val="22"/>
          <w:lang w:val="bs-Latn-BA"/>
        </w:rPr>
        <w:t>. godine (</w:t>
      </w:r>
      <w:r w:rsidR="001B0D00">
        <w:rPr>
          <w:rFonts w:ascii="Arial" w:hAnsi="Arial" w:cs="Arial"/>
          <w:sz w:val="18"/>
          <w:szCs w:val="22"/>
          <w:lang w:val="bs-Latn-BA"/>
        </w:rPr>
        <w:t>srijeda</w:t>
      </w:r>
      <w:r w:rsidRPr="008B0A26">
        <w:rPr>
          <w:rFonts w:ascii="Arial" w:hAnsi="Arial" w:cs="Arial"/>
          <w:sz w:val="18"/>
          <w:szCs w:val="22"/>
          <w:lang w:val="bs-Latn-BA"/>
        </w:rPr>
        <w:t xml:space="preserve">) </w:t>
      </w:r>
      <w:r>
        <w:rPr>
          <w:rFonts w:ascii="Arial" w:hAnsi="Arial" w:cs="Arial"/>
          <w:sz w:val="18"/>
          <w:szCs w:val="22"/>
          <w:lang w:val="bs-Latn-BA"/>
        </w:rPr>
        <w:t>u sjedištu društva „</w:t>
      </w:r>
      <w:r w:rsidRPr="008B0A26">
        <w:rPr>
          <w:rFonts w:ascii="Arial" w:hAnsi="Arial" w:cs="Arial"/>
          <w:sz w:val="18"/>
          <w:szCs w:val="22"/>
          <w:lang w:val="bs-Latn-BA"/>
        </w:rPr>
        <w:t>SVJETLOSTKOMERC</w:t>
      </w:r>
      <w:r>
        <w:rPr>
          <w:rFonts w:ascii="Arial" w:hAnsi="Arial" w:cs="Arial"/>
          <w:sz w:val="18"/>
          <w:szCs w:val="22"/>
          <w:lang w:val="bs-Latn-BA"/>
        </w:rPr>
        <w:t>“</w:t>
      </w:r>
      <w:r w:rsidRPr="008B0A26">
        <w:rPr>
          <w:rFonts w:ascii="Arial" w:hAnsi="Arial" w:cs="Arial"/>
          <w:sz w:val="18"/>
          <w:szCs w:val="22"/>
          <w:lang w:val="bs-Latn-BA"/>
        </w:rPr>
        <w:t xml:space="preserve"> d.d. Sarajevo ul. </w:t>
      </w:r>
      <w:r>
        <w:rPr>
          <w:rFonts w:ascii="Arial" w:hAnsi="Arial" w:cs="Arial"/>
          <w:sz w:val="18"/>
          <w:szCs w:val="22"/>
          <w:lang w:val="bs-Latn-BA"/>
        </w:rPr>
        <w:t>Bačići broj 5</w:t>
      </w:r>
      <w:r w:rsidRPr="008B0A26">
        <w:rPr>
          <w:rFonts w:ascii="Arial" w:hAnsi="Arial" w:cs="Arial"/>
          <w:sz w:val="18"/>
          <w:szCs w:val="22"/>
          <w:lang w:val="bs-Latn-BA"/>
        </w:rPr>
        <w:t xml:space="preserve">, 71 000 Sarajevo sa početkom u </w:t>
      </w:r>
      <w:r w:rsidR="001B0D00">
        <w:rPr>
          <w:rFonts w:ascii="Arial" w:hAnsi="Arial" w:cs="Arial"/>
          <w:sz w:val="18"/>
          <w:szCs w:val="22"/>
          <w:lang w:val="bs-Latn-BA"/>
        </w:rPr>
        <w:t xml:space="preserve">11.00 </w:t>
      </w:r>
      <w:r w:rsidRPr="008B0A26">
        <w:rPr>
          <w:rFonts w:ascii="Arial" w:hAnsi="Arial" w:cs="Arial"/>
          <w:sz w:val="18"/>
          <w:szCs w:val="22"/>
          <w:lang w:val="bs-Latn-BA"/>
        </w:rPr>
        <w:t>sati.</w:t>
      </w:r>
    </w:p>
    <w:p w14:paraId="27B2228C" w14:textId="77777777" w:rsidR="00B34923" w:rsidRPr="008B0A26" w:rsidRDefault="00B34923" w:rsidP="00B34923">
      <w:pPr>
        <w:spacing w:line="276" w:lineRule="auto"/>
        <w:rPr>
          <w:rFonts w:ascii="Arial" w:hAnsi="Arial" w:cs="Arial"/>
          <w:sz w:val="20"/>
          <w:lang w:val="bs-Latn-BA" w:eastAsia="x-none"/>
        </w:rPr>
      </w:pPr>
    </w:p>
    <w:p w14:paraId="77E41718" w14:textId="77777777" w:rsidR="00B34923" w:rsidRPr="009C732B" w:rsidRDefault="00B34923" w:rsidP="00B34923">
      <w:pPr>
        <w:pStyle w:val="Heading2"/>
        <w:spacing w:line="276" w:lineRule="auto"/>
        <w:jc w:val="center"/>
        <w:rPr>
          <w:i/>
          <w:sz w:val="18"/>
          <w:szCs w:val="22"/>
          <w:lang w:val="bs-Latn-BA"/>
        </w:rPr>
      </w:pPr>
      <w:r w:rsidRPr="009C732B">
        <w:rPr>
          <w:sz w:val="18"/>
          <w:szCs w:val="22"/>
          <w:lang w:val="bs-Latn-BA"/>
        </w:rPr>
        <w:t>II</w:t>
      </w:r>
    </w:p>
    <w:p w14:paraId="0456E371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sz w:val="18"/>
          <w:szCs w:val="22"/>
          <w:lang w:val="bs-Latn-BA"/>
        </w:rPr>
      </w:pPr>
      <w:r w:rsidRPr="008B0A26">
        <w:rPr>
          <w:rFonts w:ascii="Arial" w:hAnsi="Arial" w:cs="Arial"/>
          <w:sz w:val="18"/>
          <w:szCs w:val="22"/>
          <w:lang w:val="bs-Latn-BA"/>
        </w:rPr>
        <w:t>Za Skupštinu dioničara predlaže se slijedeći dnevni red:</w:t>
      </w:r>
    </w:p>
    <w:p w14:paraId="146012F0" w14:textId="77777777" w:rsidR="00B34923" w:rsidRPr="008B0A26" w:rsidRDefault="00B34923" w:rsidP="00B34923">
      <w:pPr>
        <w:pStyle w:val="ListParagraph"/>
        <w:ind w:left="360"/>
        <w:jc w:val="both"/>
        <w:rPr>
          <w:rFonts w:ascii="Arial" w:hAnsi="Arial" w:cs="Arial"/>
          <w:sz w:val="18"/>
        </w:rPr>
      </w:pPr>
    </w:p>
    <w:p w14:paraId="44C32D18" w14:textId="77777777" w:rsidR="00B34923" w:rsidRPr="00F741B6" w:rsidRDefault="00B34923" w:rsidP="00B34923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</w:pP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Izbor predsjednika Skupštine i dva ovjerivača zapisnika Skupštine</w:t>
      </w:r>
    </w:p>
    <w:p w14:paraId="0EA5DC7F" w14:textId="385750A1" w:rsidR="00B34923" w:rsidRPr="00F741B6" w:rsidRDefault="00B34923" w:rsidP="00B34923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</w:pP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Donošenje Odluke o usvajanju Godišnjeg izvještaja o poslovanju Društva za period od 01.01.20</w:t>
      </w:r>
      <w:r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2</w:t>
      </w:r>
      <w:r w:rsidR="003D5F18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4</w:t>
      </w: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. godine do 31.12.20</w:t>
      </w:r>
      <w:r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2</w:t>
      </w:r>
      <w:r w:rsidR="003D5F18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4</w:t>
      </w: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 xml:space="preserve">. godine sa Izvještajem Vanjskog revizora, Izvještajem Odbora za reviziju i Izvještajem o radu Nadzornog odbora, </w:t>
      </w:r>
    </w:p>
    <w:p w14:paraId="0C08A166" w14:textId="01D1C90E" w:rsidR="00B34923" w:rsidRPr="00F741B6" w:rsidRDefault="00B34923" w:rsidP="00B34923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</w:pP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 xml:space="preserve">Donošenje Odluke o </w:t>
      </w:r>
      <w:r w:rsidR="000D0EA4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 xml:space="preserve">raspodjeli dobiti </w:t>
      </w:r>
      <w:r w:rsidR="00A6665B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za 202</w:t>
      </w:r>
      <w:r w:rsidR="000D0EA4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4</w:t>
      </w:r>
      <w:r w:rsidR="00A6665B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. godinu</w:t>
      </w:r>
      <w:r w:rsidR="00E07957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,</w:t>
      </w:r>
    </w:p>
    <w:p w14:paraId="42246E71" w14:textId="5DF4D86B" w:rsidR="00B34923" w:rsidRDefault="00B34923" w:rsidP="00B34923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</w:pP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Donošenje Odluke o izboru Vanjskog revizora za 20</w:t>
      </w:r>
      <w:r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2</w:t>
      </w:r>
      <w:r w:rsidR="006C76CB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>5</w:t>
      </w:r>
      <w:r w:rsidRPr="00F741B6"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  <w:t xml:space="preserve">. godinu, </w:t>
      </w:r>
    </w:p>
    <w:p w14:paraId="172E0C97" w14:textId="3A1D9364" w:rsidR="00E07957" w:rsidRPr="00F741B6" w:rsidRDefault="00E07957" w:rsidP="009C6552">
      <w:pPr>
        <w:spacing w:line="276" w:lineRule="auto"/>
        <w:ind w:left="720"/>
        <w:jc w:val="both"/>
        <w:rPr>
          <w:rFonts w:ascii="Arial" w:eastAsia="Calibri" w:hAnsi="Arial" w:cs="Arial"/>
          <w:kern w:val="0"/>
          <w:sz w:val="18"/>
          <w:szCs w:val="22"/>
          <w:lang w:val="bs-Latn-BA" w:eastAsia="en-US" w:bidi="ar-SA"/>
        </w:rPr>
      </w:pPr>
    </w:p>
    <w:p w14:paraId="0AADBB39" w14:textId="77777777" w:rsidR="00B34923" w:rsidRDefault="00B34923" w:rsidP="00B34923">
      <w:pPr>
        <w:spacing w:line="276" w:lineRule="auto"/>
        <w:jc w:val="center"/>
        <w:rPr>
          <w:rFonts w:ascii="Arial" w:hAnsi="Arial" w:cs="Arial"/>
          <w:b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sz w:val="18"/>
          <w:szCs w:val="22"/>
          <w:lang w:val="bs-Latn-BA"/>
        </w:rPr>
        <w:t>III</w:t>
      </w:r>
    </w:p>
    <w:p w14:paraId="45F428D6" w14:textId="77777777" w:rsidR="00B34923" w:rsidRPr="003A6130" w:rsidRDefault="00B34923" w:rsidP="00B34923">
      <w:pPr>
        <w:spacing w:line="276" w:lineRule="auto"/>
        <w:rPr>
          <w:rFonts w:ascii="Arial" w:hAnsi="Arial" w:cs="Arial"/>
          <w:b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Upute za dioničare:</w:t>
      </w:r>
    </w:p>
    <w:p w14:paraId="42CF7D3F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Pravo učešća i prijava za učešće u radu i odlučivanju Skupštine: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</w:p>
    <w:p w14:paraId="2D04BC1F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Pravo učešća i odlučivanja na Skupštini Dioničkog društva “</w:t>
      </w:r>
      <w:r w:rsidRPr="008B0A26">
        <w:rPr>
          <w:rFonts w:ascii="Arial" w:hAnsi="Arial" w:cs="Arial"/>
          <w:bCs/>
          <w:sz w:val="18"/>
          <w:szCs w:val="22"/>
          <w:lang w:val="bs-Latn-BA"/>
        </w:rPr>
        <w:t xml:space="preserve">SVJETLOSTKOMERC“ d.d. 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Sarajevo imaju dioničari koji se na listi dioničara kod registra vrijednosnih papira u FBiH nalaze 30 dana prije datuma održavanja Skupštine ili posljednjeg radnog dana koji prethodi tom roku, ako on pada u neradni dan. </w:t>
      </w:r>
    </w:p>
    <w:p w14:paraId="29B1A9C2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Skupštini Dioničkog društva mogu prisustvovati dioničari ili punomoćnici dioničara, koji su se prijavili odboru za glasanje prije početka rada Skupštine najkasnije 3 dana prije dana određenog za održavanje Skupštine.</w:t>
      </w:r>
    </w:p>
    <w:p w14:paraId="1FCA4FAB" w14:textId="2EDD5134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Dioničar ili punomoćnik dioničara dužan je podnijeti prijavu za učešće u radu i odlučivanju Skupštine, neposredno ili preporučenom poštom na adresu: “SVJETLOSTKOMERC” d.d. Sarajevo, ulica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 xml:space="preserve">Bačići 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br.</w:t>
      </w:r>
      <w:r>
        <w:rPr>
          <w:rFonts w:ascii="Arial" w:hAnsi="Arial" w:cs="Arial"/>
          <w:color w:val="333333"/>
          <w:sz w:val="18"/>
          <w:szCs w:val="22"/>
          <w:lang w:val="bs-Latn-BA"/>
        </w:rPr>
        <w:t xml:space="preserve"> 5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(sa naznakom: za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4</w:t>
      </w:r>
      <w:r w:rsidR="00176755">
        <w:rPr>
          <w:rFonts w:ascii="Arial" w:hAnsi="Arial" w:cs="Arial"/>
          <w:color w:val="333333"/>
          <w:sz w:val="18"/>
          <w:szCs w:val="22"/>
          <w:lang w:val="bs-Latn-BA"/>
        </w:rPr>
        <w:t>5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.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redovnu Skupštinu dioničkog društva). U slučaju neposrednog prijavljivanja, prijava se podnosi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uz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dokaz o identitetu dioničara –podnosioca prijave (kopija lične karte ili pasoša za fizička lica, odnosno izvoda iz sudskog registra za pravna lica).</w:t>
      </w:r>
    </w:p>
    <w:p w14:paraId="2F5F24F2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</w:p>
    <w:p w14:paraId="701918E0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Ako je dioničar pravna osoba u prijavi na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značuje tvrtku, adresu sjedišta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, matični broj, i broj dionica koje ima. Dioničar i/ili punomoćnici dioničara snose troškove dolaska i učešća u radu Skupštine.</w:t>
      </w:r>
    </w:p>
    <w:p w14:paraId="0DDC35B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</w:p>
    <w:p w14:paraId="5405C6DC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>IV</w:t>
      </w:r>
    </w:p>
    <w:p w14:paraId="7CAAB8CA" w14:textId="77777777" w:rsidR="00B34923" w:rsidRPr="008B0A26" w:rsidRDefault="00B34923" w:rsidP="00B34923">
      <w:pPr>
        <w:spacing w:line="276" w:lineRule="auto"/>
        <w:rPr>
          <w:rFonts w:ascii="Arial" w:hAnsi="Arial" w:cs="Arial"/>
          <w:b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>Prijedlozi dioničara:</w:t>
      </w:r>
    </w:p>
    <w:p w14:paraId="3C80198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b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Dioničar ili grupa dioničara sa najmanje 5% ukupnog broja dionica s pravom glasa ima pravo pismeno predložiti izmjenu dnevnog reda i prijedloga odluka Skupštine koja je sazvana najkasnije 8 dana od dana objavljivanja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 xml:space="preserve"> O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bavještenja. Prijedlozi se dostavljaju u pisanom obliku neposredno ili preporučenom poštom na gore navedenu adresu, najkasnije u roku od 8 (osam) dana od dana objave obavještenja. </w:t>
      </w:r>
    </w:p>
    <w:p w14:paraId="19609C3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 </w:t>
      </w:r>
    </w:p>
    <w:p w14:paraId="2A560F6C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bCs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V</w:t>
      </w:r>
    </w:p>
    <w:p w14:paraId="429A7E79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Pravo učešća u radu i odlučivanju Skupštine putem punomoćnika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:</w:t>
      </w:r>
    </w:p>
    <w:p w14:paraId="3BF2B270" w14:textId="28C232E6" w:rsidR="00B34923" w:rsidRPr="00FB5E48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lastRenderedPageBreak/>
        <w:t>Pravo učešća u radu i odlučivanju Skupštine Društva dioničar može ostvariti lično ili putem punomoćnika, koji je dužan postupati u skladu sa uputama dioničara, a ako upute nije dobio, u skladu sa razumnom prosudbom najboljeg interesa dioničara-vlastodavca. </w:t>
      </w: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Punomoć za učešće u radu i odlučivanju Skupštine Društva daje se u obliku pisane izjave, potpisane od strane dioničara i punomoćnika, i dostavlja se Društvu lično, poštanskom pošiljkom, faksom ili putem e-maila, najkasnije 3 (tri) dana prije dana određenog za održavanje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  <w:r w:rsidRPr="00B34923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4</w:t>
      </w:r>
      <w:r w:rsidR="00E0658A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5</w:t>
      </w:r>
      <w:r w:rsidRPr="00B34923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.</w:t>
      </w: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 xml:space="preserve"> redovne Skupštine.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>Ukoliko se prijava dostavlja putem faks</w:t>
      </w:r>
      <w:r>
        <w:rPr>
          <w:rFonts w:ascii="Arial" w:hAnsi="Arial" w:cs="Arial"/>
          <w:b/>
          <w:color w:val="333333"/>
          <w:sz w:val="18"/>
          <w:szCs w:val="22"/>
          <w:lang w:val="bs-Latn-BA"/>
        </w:rPr>
        <w:t>a i e-maila</w:t>
      </w: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 xml:space="preserve"> dioničar ili njego</w:t>
      </w:r>
      <w:r>
        <w:rPr>
          <w:rFonts w:ascii="Arial" w:hAnsi="Arial" w:cs="Arial"/>
          <w:b/>
          <w:color w:val="333333"/>
          <w:sz w:val="18"/>
          <w:szCs w:val="22"/>
          <w:lang w:val="bs-Latn-BA"/>
        </w:rPr>
        <w:t xml:space="preserve">v punomoćnik dužni su original </w:t>
      </w: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 xml:space="preserve">prijave dostaviti </w:t>
      </w:r>
      <w:r w:rsidRPr="00FB5E48">
        <w:rPr>
          <w:rFonts w:ascii="Arial" w:hAnsi="Arial" w:cs="Arial"/>
          <w:b/>
          <w:color w:val="333333"/>
          <w:sz w:val="20"/>
          <w:szCs w:val="20"/>
          <w:lang w:val="bs-Latn-BA"/>
        </w:rPr>
        <w:t>najkasnije na dan održavanja Skupštine prilikom registracije prijavljenih dioničara.</w:t>
      </w:r>
    </w:p>
    <w:p w14:paraId="68B43B4A" w14:textId="77777777" w:rsidR="00B34923" w:rsidRPr="00FB5E48" w:rsidRDefault="00B34923" w:rsidP="00B34923">
      <w:pPr>
        <w:spacing w:line="276" w:lineRule="auto"/>
        <w:jc w:val="both"/>
        <w:rPr>
          <w:rFonts w:ascii="Arial" w:hAnsi="Arial" w:cs="Arial"/>
          <w:b/>
          <w:color w:val="333333"/>
          <w:sz w:val="20"/>
          <w:szCs w:val="20"/>
          <w:lang w:val="bs-Latn-BA"/>
        </w:rPr>
      </w:pPr>
      <w:r w:rsidRPr="00FB5E48">
        <w:rPr>
          <w:rFonts w:ascii="Arial" w:hAnsi="Arial" w:cs="Arial"/>
          <w:b/>
          <w:color w:val="333333"/>
          <w:sz w:val="20"/>
          <w:szCs w:val="20"/>
          <w:lang w:val="bs-Latn-BA"/>
        </w:rPr>
        <w:t>Uz punomoć se prilaže dokaz o identitetu punomoćnika (kopija lične karte, ili pasoša za fizička lica, odnosno izvoda iz sudskog registra za pravna lica).</w:t>
      </w:r>
    </w:p>
    <w:p w14:paraId="65538675" w14:textId="77777777" w:rsidR="00B34923" w:rsidRPr="00FB5E48" w:rsidRDefault="00B34923" w:rsidP="00B34923">
      <w:pPr>
        <w:spacing w:line="276" w:lineRule="auto"/>
        <w:jc w:val="both"/>
        <w:rPr>
          <w:rFonts w:ascii="Arial" w:hAnsi="Arial" w:cs="Arial"/>
          <w:b/>
          <w:color w:val="333333"/>
          <w:sz w:val="20"/>
          <w:szCs w:val="20"/>
          <w:lang w:val="bs-Latn-BA"/>
        </w:rPr>
      </w:pPr>
    </w:p>
    <w:p w14:paraId="505A2B04" w14:textId="5255074E" w:rsidR="00B34923" w:rsidRPr="00FB5E48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  <w:lang w:val="bs-Latn-BA"/>
        </w:rPr>
      </w:pPr>
      <w:r w:rsidRPr="00FB5E48">
        <w:rPr>
          <w:rFonts w:ascii="Arial" w:hAnsi="Arial" w:cs="Arial"/>
          <w:color w:val="333333"/>
          <w:sz w:val="20"/>
          <w:szCs w:val="20"/>
          <w:lang w:val="bs-Latn-BA"/>
        </w:rPr>
        <w:t xml:space="preserve">Punomoćnik je dužan predati </w:t>
      </w:r>
      <w:r w:rsidR="00FB5E48">
        <w:rPr>
          <w:rFonts w:ascii="Arial" w:hAnsi="Arial" w:cs="Arial"/>
          <w:color w:val="333333"/>
          <w:sz w:val="20"/>
          <w:szCs w:val="20"/>
          <w:lang w:val="bs-Latn-BA"/>
        </w:rPr>
        <w:t>O</w:t>
      </w:r>
      <w:r w:rsidRPr="00FB5E48">
        <w:rPr>
          <w:rFonts w:ascii="Arial" w:hAnsi="Arial" w:cs="Arial"/>
          <w:color w:val="333333"/>
          <w:sz w:val="20"/>
          <w:szCs w:val="20"/>
          <w:lang w:val="bs-Latn-BA"/>
        </w:rPr>
        <w:t xml:space="preserve">dboru za glasanje pismeno ovlaštenje za zastupanje dioničara. </w:t>
      </w:r>
    </w:p>
    <w:p w14:paraId="014269B2" w14:textId="7B43FE95" w:rsidR="00FB5E48" w:rsidRPr="00FB5E48" w:rsidRDefault="00FB5E48" w:rsidP="00FB5E48">
      <w:pPr>
        <w:jc w:val="both"/>
        <w:rPr>
          <w:rFonts w:ascii="Arial" w:hAnsi="Arial" w:cs="Arial"/>
          <w:sz w:val="20"/>
          <w:szCs w:val="20"/>
        </w:rPr>
      </w:pPr>
      <w:r w:rsidRPr="00FB5E48">
        <w:rPr>
          <w:rFonts w:ascii="Arial" w:hAnsi="Arial" w:cs="Arial"/>
          <w:sz w:val="20"/>
          <w:szCs w:val="20"/>
        </w:rPr>
        <w:t xml:space="preserve">Utvrđivanje kvoruma Skupštine dioničara „SVJETLOSTKOMERC“ d.d. Sarajevo i rezultata glasanja na istoj, vršiti će Odbor za glasanje u sastavu tri člana, i to: </w:t>
      </w:r>
    </w:p>
    <w:p w14:paraId="6BDD8AD5" w14:textId="77777777" w:rsidR="00FB5E48" w:rsidRPr="00FB5E48" w:rsidRDefault="00FB5E48" w:rsidP="00FB5E48">
      <w:pPr>
        <w:jc w:val="both"/>
        <w:rPr>
          <w:rFonts w:ascii="Arial" w:hAnsi="Arial" w:cs="Arial"/>
          <w:sz w:val="20"/>
          <w:szCs w:val="20"/>
        </w:rPr>
      </w:pPr>
    </w:p>
    <w:p w14:paraId="2D23FDED" w14:textId="698E2C45" w:rsidR="00FB5E48" w:rsidRPr="00FB5E48" w:rsidRDefault="00FB5E48" w:rsidP="00FB5E48">
      <w:pPr>
        <w:jc w:val="both"/>
        <w:rPr>
          <w:rFonts w:ascii="Arial" w:hAnsi="Arial" w:cs="Arial"/>
          <w:sz w:val="20"/>
          <w:szCs w:val="20"/>
        </w:rPr>
      </w:pPr>
      <w:r w:rsidRPr="00FB5E48">
        <w:rPr>
          <w:rFonts w:ascii="Arial" w:hAnsi="Arial" w:cs="Arial"/>
          <w:sz w:val="20"/>
          <w:szCs w:val="20"/>
        </w:rPr>
        <w:t xml:space="preserve">1. </w:t>
      </w:r>
      <w:r w:rsidR="00B132FE">
        <w:rPr>
          <w:rFonts w:ascii="Arial" w:hAnsi="Arial" w:cs="Arial"/>
          <w:sz w:val="20"/>
          <w:szCs w:val="20"/>
        </w:rPr>
        <w:t>Kenan Đipa</w:t>
      </w:r>
      <w:r w:rsidRPr="00FB5E48">
        <w:rPr>
          <w:rFonts w:ascii="Arial" w:hAnsi="Arial" w:cs="Arial"/>
          <w:sz w:val="20"/>
          <w:szCs w:val="20"/>
        </w:rPr>
        <w:t xml:space="preserve"> - predsjednik odbora za glasanje</w:t>
      </w:r>
    </w:p>
    <w:p w14:paraId="58D1255E" w14:textId="244BEC7B" w:rsidR="00FB5E48" w:rsidRPr="00FB5E48" w:rsidRDefault="00FB5E48" w:rsidP="00FB5E48">
      <w:pPr>
        <w:jc w:val="both"/>
        <w:rPr>
          <w:rFonts w:ascii="Arial" w:hAnsi="Arial" w:cs="Arial"/>
          <w:sz w:val="20"/>
          <w:szCs w:val="20"/>
        </w:rPr>
      </w:pPr>
      <w:r w:rsidRPr="00FB5E48">
        <w:rPr>
          <w:rFonts w:ascii="Arial" w:hAnsi="Arial" w:cs="Arial"/>
          <w:sz w:val="20"/>
          <w:szCs w:val="20"/>
        </w:rPr>
        <w:t>2. A</w:t>
      </w:r>
      <w:r w:rsidR="00B132FE">
        <w:rPr>
          <w:rFonts w:ascii="Arial" w:hAnsi="Arial" w:cs="Arial"/>
          <w:sz w:val="20"/>
          <w:szCs w:val="20"/>
        </w:rPr>
        <w:t>smir Šehić</w:t>
      </w:r>
      <w:r w:rsidRPr="00FB5E48">
        <w:rPr>
          <w:rFonts w:ascii="Arial" w:hAnsi="Arial" w:cs="Arial"/>
          <w:sz w:val="20"/>
          <w:szCs w:val="20"/>
        </w:rPr>
        <w:t xml:space="preserve"> - član odbora za glasanje </w:t>
      </w:r>
    </w:p>
    <w:p w14:paraId="6A9370CC" w14:textId="6A7F00A2" w:rsidR="00FB5E48" w:rsidRDefault="00FB5E48" w:rsidP="00FB5E48">
      <w:pPr>
        <w:jc w:val="both"/>
        <w:rPr>
          <w:rFonts w:ascii="Arial" w:hAnsi="Arial" w:cs="Arial"/>
          <w:sz w:val="20"/>
          <w:szCs w:val="20"/>
        </w:rPr>
      </w:pPr>
      <w:r w:rsidRPr="00FB5E48">
        <w:rPr>
          <w:rFonts w:ascii="Arial" w:hAnsi="Arial" w:cs="Arial"/>
          <w:sz w:val="20"/>
          <w:szCs w:val="20"/>
        </w:rPr>
        <w:t xml:space="preserve">3. </w:t>
      </w:r>
      <w:r w:rsidR="00B132FE">
        <w:rPr>
          <w:rFonts w:ascii="Arial" w:hAnsi="Arial" w:cs="Arial"/>
          <w:sz w:val="20"/>
          <w:szCs w:val="20"/>
        </w:rPr>
        <w:t xml:space="preserve">Asmir </w:t>
      </w:r>
      <w:r w:rsidR="00065ACA">
        <w:rPr>
          <w:rFonts w:ascii="Arial" w:hAnsi="Arial" w:cs="Arial"/>
          <w:sz w:val="20"/>
          <w:szCs w:val="20"/>
        </w:rPr>
        <w:t>Maleškić</w:t>
      </w:r>
      <w:r w:rsidRPr="00FB5E48">
        <w:rPr>
          <w:rFonts w:ascii="Arial" w:hAnsi="Arial" w:cs="Arial"/>
          <w:sz w:val="20"/>
          <w:szCs w:val="20"/>
        </w:rPr>
        <w:t xml:space="preserve"> - član odbora za glasanje.</w:t>
      </w:r>
    </w:p>
    <w:p w14:paraId="0B1B70D4" w14:textId="77777777" w:rsidR="001B0D00" w:rsidRDefault="001B0D00" w:rsidP="00FB5E48">
      <w:pPr>
        <w:jc w:val="both"/>
        <w:rPr>
          <w:rFonts w:ascii="Arial" w:hAnsi="Arial" w:cs="Arial"/>
          <w:sz w:val="20"/>
          <w:szCs w:val="20"/>
        </w:rPr>
      </w:pPr>
    </w:p>
    <w:p w14:paraId="2E31239A" w14:textId="640B0F98" w:rsidR="00B34923" w:rsidRPr="008B0A26" w:rsidRDefault="001B0D00" w:rsidP="001B0D00">
      <w:pPr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>
        <w:rPr>
          <w:rFonts w:ascii="Arial" w:hAnsi="Arial" w:cs="Arial"/>
          <w:sz w:val="20"/>
          <w:szCs w:val="20"/>
        </w:rPr>
        <w:t>Zapisnik će voditi sekretar Društva Karčić Senada.</w:t>
      </w:r>
    </w:p>
    <w:p w14:paraId="2E2F9B0C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color w:val="333333"/>
          <w:sz w:val="18"/>
          <w:szCs w:val="22"/>
          <w:lang w:val="bs-Latn-BA"/>
        </w:rPr>
        <w:t>VI</w:t>
      </w:r>
    </w:p>
    <w:p w14:paraId="735BD580" w14:textId="3F1326BB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Gla</w:t>
      </w:r>
      <w:r>
        <w:rPr>
          <w:rFonts w:ascii="Arial" w:hAnsi="Arial" w:cs="Arial"/>
          <w:color w:val="333333"/>
          <w:sz w:val="18"/>
          <w:szCs w:val="22"/>
          <w:lang w:val="bs-Latn-BA"/>
        </w:rPr>
        <w:t xml:space="preserve">sanje na Skupštini vrši 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se putem glasačkih listića koji sadrže ime ili firmu dioničara i</w:t>
      </w:r>
      <w:r>
        <w:rPr>
          <w:rFonts w:ascii="Arial" w:hAnsi="Arial" w:cs="Arial"/>
          <w:color w:val="333333"/>
          <w:sz w:val="18"/>
          <w:szCs w:val="22"/>
          <w:lang w:val="bs-Latn-BA"/>
        </w:rPr>
        <w:t xml:space="preserve"> broj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glasova kojim raspolaže. Glasanje se vrši zaokurživanjem na glasačkom listiću odgovora “ZA” ili “PROTIV” prijedloga odluke. </w:t>
      </w:r>
      <w:r w:rsidRPr="00C93C40">
        <w:rPr>
          <w:rFonts w:ascii="Arial" w:hAnsi="Arial" w:cs="Arial"/>
          <w:color w:val="333333"/>
          <w:sz w:val="18"/>
          <w:szCs w:val="22"/>
          <w:lang w:val="bs-Latn-BA"/>
        </w:rPr>
        <w:t xml:space="preserve">Za pojedine tačke dnevnog reda moguće je glasati i aklamacijom. 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Rezultat glasanja utvrđuje </w:t>
      </w:r>
      <w:r w:rsidR="00FB5E48">
        <w:rPr>
          <w:rFonts w:ascii="Arial" w:hAnsi="Arial" w:cs="Arial"/>
          <w:color w:val="333333"/>
          <w:sz w:val="18"/>
          <w:szCs w:val="22"/>
          <w:lang w:val="bs-Latn-BA"/>
        </w:rPr>
        <w:t>O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dbor za glasanje.</w:t>
      </w:r>
    </w:p>
    <w:p w14:paraId="251A8DE8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</w:p>
    <w:p w14:paraId="06C2C13F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bCs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VII</w:t>
      </w:r>
    </w:p>
    <w:p w14:paraId="787C37B2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Radna tijela Skupštine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</w:p>
    <w:p w14:paraId="50718F24" w14:textId="304421D0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>
        <w:rPr>
          <w:rFonts w:ascii="Arial" w:hAnsi="Arial" w:cs="Arial"/>
          <w:color w:val="333333"/>
          <w:sz w:val="18"/>
          <w:szCs w:val="22"/>
          <w:lang w:val="bs-Latn-BA"/>
        </w:rPr>
        <w:t>Odbor za glasanje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.</w:t>
      </w:r>
    </w:p>
    <w:p w14:paraId="2F8D2C13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Skupštinom Društva, do izbora predsjednika Skupštine Društva, predsjedava prisutni dioničar ili punomoćnik dioničara, sa najvećim brojem dionica sa pravom glasa.  </w:t>
      </w:r>
    </w:p>
    <w:p w14:paraId="55E0A021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Skupština Društva većinom glasova, između prisutnih dioničara i punomoćnika dioničara, bira predsjednika Skupštine Društva i dva ovjerivača zapisnika. </w:t>
      </w:r>
    </w:p>
    <w:p w14:paraId="256BF9E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 </w:t>
      </w:r>
    </w:p>
    <w:p w14:paraId="3A5F5D60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bCs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VIII</w:t>
      </w:r>
    </w:p>
    <w:p w14:paraId="778DFDC5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Uvid u isprave i materijale za Skupštinu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</w:p>
    <w:p w14:paraId="1D4D5CDD" w14:textId="470B3089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Narednog dana od dana objavljivanja obavještenja do dana održavanja Skupštine, dioničari i punomoćnici dioničara imaju pravo uvida u isprave i materijale pripremljene za Skupštinu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u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sjedišt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u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Dioničkog društva “SVJETLOSTKOMERC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“ d.d. Sarajevo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, u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l.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  <w:r>
        <w:rPr>
          <w:rFonts w:ascii="Arial" w:hAnsi="Arial" w:cs="Arial"/>
          <w:color w:val="333333"/>
          <w:sz w:val="18"/>
          <w:szCs w:val="22"/>
          <w:lang w:val="bs-Latn-BA"/>
        </w:rPr>
        <w:t>Bačići broj 5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, svakim radnim danom od </w:t>
      </w:r>
      <w:r w:rsidR="00C74006">
        <w:rPr>
          <w:rFonts w:ascii="Arial" w:hAnsi="Arial" w:cs="Arial"/>
          <w:color w:val="333333"/>
          <w:sz w:val="18"/>
          <w:szCs w:val="22"/>
          <w:lang w:val="bs-Latn-BA"/>
        </w:rPr>
        <w:t>10.00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do 1</w:t>
      </w:r>
      <w:r w:rsidR="00C74006">
        <w:rPr>
          <w:rFonts w:ascii="Arial" w:hAnsi="Arial" w:cs="Arial"/>
          <w:color w:val="333333"/>
          <w:sz w:val="18"/>
          <w:szCs w:val="22"/>
          <w:lang w:val="bs-Latn-BA"/>
        </w:rPr>
        <w:t>2.00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sati. </w:t>
      </w:r>
    </w:p>
    <w:p w14:paraId="3BF04C26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> </w:t>
      </w:r>
    </w:p>
    <w:p w14:paraId="0CA61AAF" w14:textId="77777777" w:rsidR="00B34923" w:rsidRPr="008B0A26" w:rsidRDefault="00B34923" w:rsidP="00B34923">
      <w:pPr>
        <w:spacing w:line="276" w:lineRule="auto"/>
        <w:jc w:val="center"/>
        <w:rPr>
          <w:rFonts w:ascii="Arial" w:hAnsi="Arial" w:cs="Arial"/>
          <w:b/>
          <w:bCs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IX</w:t>
      </w:r>
    </w:p>
    <w:p w14:paraId="5B5A6CFC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b/>
          <w:bCs/>
          <w:color w:val="333333"/>
          <w:sz w:val="18"/>
          <w:szCs w:val="22"/>
          <w:lang w:val="bs-Latn-BA"/>
        </w:rPr>
        <w:t>Preporuka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 </w:t>
      </w:r>
    </w:p>
    <w:p w14:paraId="3713EF57" w14:textId="0C683FCA" w:rsidR="00B34923" w:rsidRDefault="00B3492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Preporučuje se dioničarima i punomoćnicima dioničara koji žele učestvovati u radu Skupštine, da dođu 30 minuta prije zvanično utvrđenog termina za početak rada Skupštine Društva, radi blagovremenog evidentiranja i utvrđivanja kvoruma </w:t>
      </w:r>
      <w:r w:rsidR="00FB5E48">
        <w:rPr>
          <w:rFonts w:ascii="Arial" w:hAnsi="Arial" w:cs="Arial"/>
          <w:color w:val="333333"/>
          <w:sz w:val="18"/>
          <w:szCs w:val="22"/>
          <w:lang w:val="bs-Latn-BA"/>
        </w:rPr>
        <w:t>z</w:t>
      </w:r>
      <w:r w:rsidRPr="008B0A26">
        <w:rPr>
          <w:rFonts w:ascii="Arial" w:hAnsi="Arial" w:cs="Arial"/>
          <w:color w:val="333333"/>
          <w:sz w:val="18"/>
          <w:szCs w:val="22"/>
          <w:lang w:val="bs-Latn-BA"/>
        </w:rPr>
        <w:t xml:space="preserve">a početak rada Skupštine Društva. </w:t>
      </w:r>
    </w:p>
    <w:p w14:paraId="0CD24966" w14:textId="77777777" w:rsidR="005A7143" w:rsidRPr="008B0A26" w:rsidRDefault="005A7143" w:rsidP="00B34923">
      <w:pPr>
        <w:spacing w:line="276" w:lineRule="auto"/>
        <w:jc w:val="both"/>
        <w:rPr>
          <w:rFonts w:ascii="Arial" w:hAnsi="Arial" w:cs="Arial"/>
          <w:color w:val="333333"/>
          <w:sz w:val="18"/>
          <w:szCs w:val="22"/>
          <w:lang w:val="bs-Latn-BA"/>
        </w:rPr>
      </w:pPr>
    </w:p>
    <w:p w14:paraId="125C8492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b/>
          <w:sz w:val="18"/>
          <w:szCs w:val="22"/>
          <w:lang w:val="bs-Latn-BA"/>
        </w:rPr>
      </w:pPr>
    </w:p>
    <w:p w14:paraId="02569DF3" w14:textId="77777777" w:rsidR="00B34923" w:rsidRDefault="00B34923" w:rsidP="00B34923">
      <w:pPr>
        <w:spacing w:line="276" w:lineRule="auto"/>
        <w:jc w:val="right"/>
        <w:rPr>
          <w:rFonts w:ascii="Arial" w:hAnsi="Arial" w:cs="Arial"/>
          <w:sz w:val="18"/>
          <w:szCs w:val="22"/>
          <w:lang w:val="bs-Latn-BA"/>
        </w:rPr>
      </w:pPr>
      <w:r w:rsidRPr="008B0A26">
        <w:rPr>
          <w:rFonts w:ascii="Arial" w:hAnsi="Arial" w:cs="Arial"/>
          <w:sz w:val="18"/>
          <w:szCs w:val="22"/>
          <w:lang w:val="bs-Latn-BA"/>
        </w:rPr>
        <w:t>NADZORNI ODBOR</w:t>
      </w:r>
    </w:p>
    <w:p w14:paraId="4FF61CA3" w14:textId="77777777" w:rsidR="00B34923" w:rsidRDefault="00B34923" w:rsidP="00B34923">
      <w:pPr>
        <w:spacing w:line="276" w:lineRule="auto"/>
        <w:jc w:val="right"/>
        <w:rPr>
          <w:rFonts w:ascii="Arial" w:hAnsi="Arial" w:cs="Arial"/>
          <w:sz w:val="18"/>
          <w:szCs w:val="22"/>
          <w:lang w:val="bs-Latn-BA"/>
        </w:rPr>
      </w:pPr>
      <w:r>
        <w:rPr>
          <w:rFonts w:ascii="Arial" w:hAnsi="Arial" w:cs="Arial"/>
          <w:sz w:val="18"/>
          <w:szCs w:val="22"/>
          <w:lang w:val="bs-Latn-BA"/>
        </w:rPr>
        <w:t xml:space="preserve">„SVJETLOSTKOMERC“ d.d. Sarajevo </w:t>
      </w:r>
    </w:p>
    <w:p w14:paraId="2FB57D3F" w14:textId="77777777" w:rsidR="00B34923" w:rsidRDefault="00B34923" w:rsidP="00B34923">
      <w:pPr>
        <w:spacing w:line="276" w:lineRule="auto"/>
        <w:jc w:val="right"/>
        <w:rPr>
          <w:rFonts w:ascii="Arial" w:hAnsi="Arial" w:cs="Arial"/>
          <w:sz w:val="18"/>
          <w:szCs w:val="22"/>
          <w:lang w:val="bs-Latn-BA"/>
        </w:rPr>
      </w:pPr>
    </w:p>
    <w:p w14:paraId="6092B72C" w14:textId="77777777" w:rsidR="00B34923" w:rsidRPr="008B0A26" w:rsidRDefault="00B34923" w:rsidP="00B34923">
      <w:pPr>
        <w:spacing w:line="276" w:lineRule="auto"/>
        <w:jc w:val="right"/>
        <w:rPr>
          <w:rFonts w:ascii="Arial" w:hAnsi="Arial" w:cs="Arial"/>
          <w:sz w:val="18"/>
          <w:szCs w:val="22"/>
          <w:lang w:val="bs-Latn-BA"/>
        </w:rPr>
      </w:pPr>
      <w:r>
        <w:rPr>
          <w:rFonts w:ascii="Arial" w:hAnsi="Arial" w:cs="Arial"/>
          <w:sz w:val="18"/>
          <w:szCs w:val="22"/>
          <w:lang w:val="bs-Latn-BA"/>
        </w:rPr>
        <w:t>______________________________</w:t>
      </w:r>
    </w:p>
    <w:p w14:paraId="7789F24A" w14:textId="77777777" w:rsidR="00B34923" w:rsidRPr="008B0A26" w:rsidRDefault="00B34923" w:rsidP="00B34923">
      <w:pPr>
        <w:spacing w:line="276" w:lineRule="auto"/>
        <w:jc w:val="both"/>
        <w:rPr>
          <w:rFonts w:ascii="Arial" w:hAnsi="Arial" w:cs="Arial"/>
          <w:sz w:val="18"/>
          <w:szCs w:val="22"/>
          <w:lang w:val="bs-Latn-BA"/>
        </w:rPr>
      </w:pPr>
      <w:r>
        <w:rPr>
          <w:rFonts w:ascii="Arial" w:hAnsi="Arial" w:cs="Arial"/>
          <w:sz w:val="18"/>
          <w:szCs w:val="22"/>
          <w:lang w:val="bs-Latn-BA"/>
        </w:rPr>
        <w:t xml:space="preserve">                                                                                                                                      PREDSJEDNIK RUSMIR HRVIĆ</w:t>
      </w:r>
    </w:p>
    <w:p w14:paraId="022102E3" w14:textId="77777777" w:rsidR="00B34923" w:rsidRPr="006E46AC" w:rsidRDefault="00B34923" w:rsidP="00B34923"/>
    <w:p w14:paraId="477877A3" w14:textId="77777777" w:rsidR="00B34923" w:rsidRDefault="00B34923" w:rsidP="00B34923"/>
    <w:p w14:paraId="08363A9C" w14:textId="77777777" w:rsidR="008C7133" w:rsidRDefault="008C7133"/>
    <w:sectPr w:rsidR="008C7133" w:rsidSect="00B34923">
      <w:headerReference w:type="default" r:id="rId7"/>
      <w:footerReference w:type="default" r:id="rId8"/>
      <w:pgSz w:w="11906" w:h="16838" w:code="9"/>
      <w:pgMar w:top="1701" w:right="1274" w:bottom="1701" w:left="1134" w:header="68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1862" w14:textId="77777777" w:rsidR="00EC14FD" w:rsidRDefault="00EC14FD" w:rsidP="00B34923">
      <w:r>
        <w:separator/>
      </w:r>
    </w:p>
  </w:endnote>
  <w:endnote w:type="continuationSeparator" w:id="0">
    <w:p w14:paraId="2295E79E" w14:textId="77777777" w:rsidR="00EC14FD" w:rsidRDefault="00EC14FD" w:rsidP="00B3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10662" w14:textId="77777777" w:rsidR="00B34923" w:rsidRDefault="00B34923" w:rsidP="004929C8">
    <w:pPr>
      <w:pStyle w:val="Footer"/>
      <w:tabs>
        <w:tab w:val="clear" w:pos="4320"/>
        <w:tab w:val="clear" w:pos="8640"/>
        <w:tab w:val="left" w:pos="1335"/>
      </w:tabs>
      <w:ind w:left="-4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C39BC" wp14:editId="244FC3D4">
              <wp:simplePos x="0" y="0"/>
              <wp:positionH relativeFrom="column">
                <wp:posOffset>459740</wp:posOffset>
              </wp:positionH>
              <wp:positionV relativeFrom="paragraph">
                <wp:posOffset>104140</wp:posOffset>
              </wp:positionV>
              <wp:extent cx="5395595" cy="813435"/>
              <wp:effectExtent l="2540" t="0" r="2540" b="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90A174" w14:textId="77777777" w:rsidR="00B34923" w:rsidRPr="00BA2CA2" w:rsidRDefault="00B34923" w:rsidP="004929C8">
                          <w:pPr>
                            <w:jc w:val="both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Kantonalni sud u Sarajevu MBS: 65-02-002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1-11, ID broj: 4200177160001, 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PDV broj: 200177160001.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Računi Svjetlostkomerc d.d. Saraj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evo: Intesa Sanpaolo Banka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– 1540012000158885,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Ziraat Bank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a – 1861010310261991, Union Banka – 1027080000027411, Sberbank BH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– 14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01011120036141, UniCredit Banka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– 33890022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11315218,  NLB Banka – 1322602016091578, ASA Banka </w:t>
                          </w:r>
                          <w:r w:rsidRPr="00BA2CA2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>– 1344601000334511.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C39BC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style="position:absolute;left:0;text-align:left;margin-left:36.2pt;margin-top:8.2pt;width:424.85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" filled="f" stroked="f">
              <v:stroke joinstyle="round"/>
              <v:textbox inset="0,0,0,0">
                <w:txbxContent>
                  <w:p w14:paraId="5090A174" w14:textId="77777777" w:rsidR="00B34923" w:rsidRPr="00BA2CA2" w:rsidRDefault="00B34923" w:rsidP="004929C8">
                    <w:pPr>
                      <w:jc w:val="both"/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Kantonalni sud u Sarajevu MBS: 65-02-002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1-11, ID broj: 4200177160001, 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PDV broj: 200177160001.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Računi </w:t>
                    </w:r>
                    <w:proofErr w:type="spellStart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Svjetlostkomerc</w:t>
                    </w:r>
                    <w:proofErr w:type="spellEnd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d.d. Saraj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evo: Intesa Sanpaolo Banka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– 1540012000158885,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Ziraat</w:t>
                    </w:r>
                    <w:proofErr w:type="spellEnd"/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Bank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a – 1861010310261991, Union Banka – 1027080000027411, Sberbank BH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– 14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01011120036141, UniCredit Banka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– 33890022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11315218,  NLB Banka – 1322602016091578, ASA Banka </w:t>
                    </w:r>
                    <w:r w:rsidRPr="00BA2CA2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– 1344601000334511.</w:t>
                    </w: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187063" wp14:editId="7B9C4DAB">
          <wp:extent cx="594360" cy="5562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9052F" w14:textId="77777777" w:rsidR="00EC14FD" w:rsidRDefault="00EC14FD" w:rsidP="00B34923">
      <w:r>
        <w:separator/>
      </w:r>
    </w:p>
  </w:footnote>
  <w:footnote w:type="continuationSeparator" w:id="0">
    <w:p w14:paraId="079F39FC" w14:textId="77777777" w:rsidR="00EC14FD" w:rsidRDefault="00EC14FD" w:rsidP="00B3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A31C" w14:textId="77777777" w:rsidR="00B34923" w:rsidRPr="001A62DA" w:rsidRDefault="00B34923">
    <w:pPr>
      <w:pStyle w:val="Header"/>
    </w:pPr>
    <w:r>
      <w:rPr>
        <w:noProof/>
        <w:lang w:eastAsia="hr-H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51DA9" wp14:editId="3ECFCD50">
              <wp:simplePos x="0" y="0"/>
              <wp:positionH relativeFrom="column">
                <wp:posOffset>3080385</wp:posOffset>
              </wp:positionH>
              <wp:positionV relativeFrom="paragraph">
                <wp:posOffset>-22225</wp:posOffset>
              </wp:positionV>
              <wp:extent cx="0" cy="685800"/>
              <wp:effectExtent l="13335" t="6350" r="5715" b="12700"/>
              <wp:wrapNone/>
              <wp:docPr id="5" name="Ravni povez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3E870" id="Ravni povez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-1.75pt" to="242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"/>
          </w:pict>
        </mc:Fallback>
      </mc:AlternateContent>
    </w:r>
    <w:r>
      <w:rPr>
        <w:noProof/>
        <w:lang w:eastAsia="hr-H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445A3" wp14:editId="4FF0544F">
              <wp:simplePos x="0" y="0"/>
              <wp:positionH relativeFrom="column">
                <wp:posOffset>3042285</wp:posOffset>
              </wp:positionH>
              <wp:positionV relativeFrom="paragraph">
                <wp:posOffset>-100330</wp:posOffset>
              </wp:positionV>
              <wp:extent cx="3009900" cy="828675"/>
              <wp:effectExtent l="13335" t="13970" r="5715" b="5080"/>
              <wp:wrapNone/>
              <wp:docPr id="4" name="Pravokut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990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B76CA" w14:textId="77777777" w:rsidR="00B34923" w:rsidRPr="00356699" w:rsidRDefault="00B34923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„SVJETLOSTKOMERC“ d.d. Sarajevo</w:t>
                          </w:r>
                        </w:p>
                        <w:p w14:paraId="08490505" w14:textId="45FB509A" w:rsidR="00B34923" w:rsidRPr="00356699" w:rsidRDefault="00B34923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Bačići 5</w:t>
                          </w: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, 71000 Sarajevo</w:t>
                          </w:r>
                        </w:p>
                        <w:p w14:paraId="745237ED" w14:textId="77777777" w:rsidR="00B34923" w:rsidRPr="00356699" w:rsidRDefault="00B34923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Tel: +387 33 200 840</w:t>
                          </w:r>
                          <w:r w:rsidRPr="00356699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>| Fax: +387 33 226 566</w:t>
                          </w:r>
                        </w:p>
                        <w:p w14:paraId="11387843" w14:textId="77777777" w:rsidR="00B34923" w:rsidRPr="00356699" w:rsidRDefault="00B34923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Web: </w:t>
                          </w:r>
                          <w:hyperlink r:id="rId1" w:history="1">
                            <w:r w:rsidRPr="00356699">
                              <w:rPr>
                                <w:rStyle w:val="Hyperlink"/>
                                <w:rFonts w:ascii="Calibri" w:hAnsi="Calibri" w:cs="Calibri"/>
                                <w:sz w:val="19"/>
                                <w:szCs w:val="19"/>
                              </w:rPr>
                              <w:t>www.svjetlostkomerc.ba</w:t>
                            </w:r>
                          </w:hyperlink>
                        </w:p>
                        <w:p w14:paraId="3E6A4AE0" w14:textId="77777777" w:rsidR="00B34923" w:rsidRPr="00356699" w:rsidRDefault="00B34923">
                          <w:pP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</w:pPr>
                          <w:r w:rsidRPr="00356699"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EMail: </w:t>
                          </w:r>
                          <w:hyperlink r:id="rId2" w:history="1">
                            <w:r w:rsidRPr="00356699">
                              <w:rPr>
                                <w:rStyle w:val="Hyperlink"/>
                                <w:rFonts w:ascii="Calibri" w:hAnsi="Calibri" w:cs="Calibri"/>
                                <w:sz w:val="19"/>
                                <w:szCs w:val="19"/>
                              </w:rPr>
                              <w:t>info@svjetlostkomerc.ba</w:t>
                            </w:r>
                          </w:hyperlink>
                        </w:p>
                        <w:p w14:paraId="0EC7577C" w14:textId="77777777" w:rsidR="00B34923" w:rsidRDefault="00B34923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1073D6F0" w14:textId="77777777" w:rsidR="00B34923" w:rsidRPr="00C35AE0" w:rsidRDefault="00B34923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45A3" id="Pravokutnik 4" o:spid="_x0000_s1026" style="position:absolute;margin-left:239.55pt;margin-top:-7.9pt;width:237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" strokecolor="white">
              <v:textbox>
                <w:txbxContent>
                  <w:p w14:paraId="543B76CA" w14:textId="77777777" w:rsidR="00B34923" w:rsidRPr="00356699" w:rsidRDefault="00B34923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„SVJETLOSTKOMERC“ d.d. Sarajevo</w:t>
                    </w:r>
                  </w:p>
                  <w:p w14:paraId="08490505" w14:textId="45FB509A" w:rsidR="00B34923" w:rsidRPr="00356699" w:rsidRDefault="00B34923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>Bačići 5</w:t>
                    </w: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, 71000 Sarajevo</w:t>
                    </w:r>
                  </w:p>
                  <w:p w14:paraId="745237ED" w14:textId="77777777" w:rsidR="00B34923" w:rsidRPr="00356699" w:rsidRDefault="00B34923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Tel: +387 33 200 840</w:t>
                    </w:r>
                    <w:r w:rsidRPr="00356699">
                      <w:rPr>
                        <w:sz w:val="19"/>
                        <w:szCs w:val="19"/>
                      </w:rPr>
                      <w:t xml:space="preserve"> </w:t>
                    </w: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| Fax: +387 33 226 566</w:t>
                    </w:r>
                  </w:p>
                  <w:p w14:paraId="11387843" w14:textId="77777777" w:rsidR="00B34923" w:rsidRPr="00356699" w:rsidRDefault="00B34923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Web: </w:t>
                    </w:r>
                    <w:hyperlink r:id="rId3" w:history="1">
                      <w:r w:rsidRPr="00356699">
                        <w:rPr>
                          <w:rStyle w:val="Hiperveza"/>
                          <w:rFonts w:ascii="Calibri" w:hAnsi="Calibri" w:cs="Calibri"/>
                          <w:sz w:val="19"/>
                          <w:szCs w:val="19"/>
                        </w:rPr>
                        <w:t>www.svjetlostkomerc.ba</w:t>
                      </w:r>
                    </w:hyperlink>
                  </w:p>
                  <w:p w14:paraId="3E6A4AE0" w14:textId="77777777" w:rsidR="00B34923" w:rsidRPr="00356699" w:rsidRDefault="00B34923">
                    <w:pPr>
                      <w:rPr>
                        <w:rFonts w:ascii="Calibri" w:hAnsi="Calibri" w:cs="Calibri"/>
                        <w:sz w:val="19"/>
                        <w:szCs w:val="19"/>
                      </w:rPr>
                    </w:pPr>
                    <w:proofErr w:type="spellStart"/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>EMail</w:t>
                    </w:r>
                    <w:proofErr w:type="spellEnd"/>
                    <w:r w:rsidRPr="00356699"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: </w:t>
                    </w:r>
                    <w:hyperlink r:id="rId4" w:history="1">
                      <w:r w:rsidRPr="00356699">
                        <w:rPr>
                          <w:rStyle w:val="Hiperveza"/>
                          <w:rFonts w:ascii="Calibri" w:hAnsi="Calibri" w:cs="Calibri"/>
                          <w:sz w:val="19"/>
                          <w:szCs w:val="19"/>
                        </w:rPr>
                        <w:t>info@svjetlostkomerc.ba</w:t>
                      </w:r>
                    </w:hyperlink>
                  </w:p>
                  <w:p w14:paraId="0EC7577C" w14:textId="77777777" w:rsidR="00B34923" w:rsidRDefault="00B34923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14:paraId="1073D6F0" w14:textId="77777777" w:rsidR="00B34923" w:rsidRPr="00C35AE0" w:rsidRDefault="00B34923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1DF2939" wp14:editId="793D5754">
          <wp:extent cx="3070860" cy="6781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D2458"/>
    <w:multiLevelType w:val="hybridMultilevel"/>
    <w:tmpl w:val="DAB86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14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3622"/>
    <w:rsid w:val="00065ACA"/>
    <w:rsid w:val="000D0EA4"/>
    <w:rsid w:val="001040A9"/>
    <w:rsid w:val="00145B3E"/>
    <w:rsid w:val="00176755"/>
    <w:rsid w:val="001B0D00"/>
    <w:rsid w:val="00205DDC"/>
    <w:rsid w:val="0021278D"/>
    <w:rsid w:val="00321370"/>
    <w:rsid w:val="003D5F18"/>
    <w:rsid w:val="004F0176"/>
    <w:rsid w:val="005A17DE"/>
    <w:rsid w:val="005A7143"/>
    <w:rsid w:val="00667D9E"/>
    <w:rsid w:val="0067613C"/>
    <w:rsid w:val="006C76CB"/>
    <w:rsid w:val="0070265B"/>
    <w:rsid w:val="00725FDD"/>
    <w:rsid w:val="0074209E"/>
    <w:rsid w:val="007E7359"/>
    <w:rsid w:val="00846865"/>
    <w:rsid w:val="00854FFC"/>
    <w:rsid w:val="008967E9"/>
    <w:rsid w:val="008C5C69"/>
    <w:rsid w:val="008C7133"/>
    <w:rsid w:val="00971D73"/>
    <w:rsid w:val="009C6552"/>
    <w:rsid w:val="009F4999"/>
    <w:rsid w:val="00A6665B"/>
    <w:rsid w:val="00B132FE"/>
    <w:rsid w:val="00B34923"/>
    <w:rsid w:val="00B36D77"/>
    <w:rsid w:val="00C479FA"/>
    <w:rsid w:val="00C64117"/>
    <w:rsid w:val="00C74006"/>
    <w:rsid w:val="00C93586"/>
    <w:rsid w:val="00D428C2"/>
    <w:rsid w:val="00DE0517"/>
    <w:rsid w:val="00E0658A"/>
    <w:rsid w:val="00E07957"/>
    <w:rsid w:val="00E5554F"/>
    <w:rsid w:val="00EC14FD"/>
    <w:rsid w:val="00FA13E7"/>
    <w:rsid w:val="00FB5E48"/>
    <w:rsid w:val="00FC6539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FAE1B"/>
  <w15:chartTrackingRefBased/>
  <w15:docId w15:val="{151D785B-1B53-4E67-A598-B6B82086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2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B34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3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34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9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34923"/>
    <w:rPr>
      <w:color w:val="000080"/>
      <w:u w:val="single"/>
    </w:rPr>
  </w:style>
  <w:style w:type="paragraph" w:styleId="BodyText">
    <w:name w:val="Body Text"/>
    <w:basedOn w:val="Normal"/>
    <w:link w:val="BodyTextChar"/>
    <w:rsid w:val="00B349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4923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Header">
    <w:name w:val="header"/>
    <w:basedOn w:val="Normal"/>
    <w:link w:val="HeaderChar"/>
    <w:rsid w:val="00B34923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34923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Footer">
    <w:name w:val="footer"/>
    <w:basedOn w:val="Normal"/>
    <w:link w:val="FooterChar"/>
    <w:rsid w:val="00B34923"/>
    <w:pPr>
      <w:tabs>
        <w:tab w:val="center" w:pos="4320"/>
        <w:tab w:val="right" w:pos="8640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rsid w:val="00B34923"/>
    <w:rPr>
      <w:rFonts w:ascii="Liberation Serif" w:eastAsia="SimSun" w:hAnsi="Liberation Serif" w:cs="Mangal"/>
      <w:color w:val="000000"/>
      <w:kern w:val="1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vjetlostkomerc.ba/" TargetMode="External"/><Relationship Id="rId2" Type="http://schemas.openxmlformats.org/officeDocument/2006/relationships/hyperlink" Target="mailto:info@svjetlostkomerc.ba" TargetMode="External"/><Relationship Id="rId1" Type="http://schemas.openxmlformats.org/officeDocument/2006/relationships/hyperlink" Target="http://www.svjetlostkomerc.ba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@svjetlostkomerc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 Karcic</dc:creator>
  <cp:keywords/>
  <dc:description/>
  <cp:lastModifiedBy>Mahira Mesic</cp:lastModifiedBy>
  <cp:revision>3</cp:revision>
  <dcterms:created xsi:type="dcterms:W3CDTF">2025-06-10T13:15:00Z</dcterms:created>
  <dcterms:modified xsi:type="dcterms:W3CDTF">2025-06-10T13:16:00Z</dcterms:modified>
</cp:coreProperties>
</file>